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68" w:rsidRPr="00052385" w:rsidRDefault="006B5168" w:rsidP="006B516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052385">
        <w:rPr>
          <w:rFonts w:ascii="Arial" w:hAnsi="Arial" w:cs="Arial"/>
          <w:b/>
          <w:sz w:val="32"/>
          <w:szCs w:val="32"/>
        </w:rPr>
        <w:t>.02 Principles of Good Webpage Design Guidelines</w:t>
      </w:r>
    </w:p>
    <w:p w:rsidR="006B5168" w:rsidRPr="00D66319" w:rsidRDefault="006B5168" w:rsidP="006B5168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8"/>
        <w:gridCol w:w="7428"/>
      </w:tblGrid>
      <w:tr w:rsidR="006B5168" w:rsidRPr="00D66319" w:rsidTr="00F4495B">
        <w:trPr>
          <w:tblHeader/>
        </w:trPr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Design Guidelines</w:t>
            </w: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Webpage Design </w:t>
            </w:r>
            <w:proofErr w:type="spellStart"/>
            <w:r w:rsidRPr="00D66319">
              <w:rPr>
                <w:rFonts w:ascii="Arial" w:hAnsi="Arial" w:cs="Arial"/>
                <w:b/>
              </w:rPr>
              <w:t>vs</w:t>
            </w:r>
            <w:proofErr w:type="spellEnd"/>
            <w:r w:rsidRPr="00D66319">
              <w:rPr>
                <w:rFonts w:ascii="Arial" w:hAnsi="Arial" w:cs="Arial"/>
                <w:b/>
              </w:rPr>
              <w:t xml:space="preserve"> Print Document Design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ind w:left="372"/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clear titles to capture the reader’s attention.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Include a title in the &lt;head&gt; section in case viewers bookmark your page.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Place a link to the “home” URL on at least the main pages of the site. 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Provides connection back to where a page originated.</w:t>
            </w:r>
          </w:p>
          <w:p w:rsidR="006B5168" w:rsidRPr="00D66319" w:rsidRDefault="006B5168" w:rsidP="00F4495B">
            <w:pPr>
              <w:ind w:left="372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Overall Page Layout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ind w:left="372"/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 the most important items or information near the top!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Be consistent in all design elements used on all pages —fonts, colors, graphic size and location, alignment, and backgrounds.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white space to divide the page into “chunks” of information that readers can quickly scan.</w:t>
            </w:r>
          </w:p>
          <w:p w:rsidR="006B5168" w:rsidRPr="00D66319" w:rsidRDefault="006B5168" w:rsidP="00F4495B">
            <w:pPr>
              <w:ind w:left="372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Home/Index Page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Creates positive first impression of site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Communicates purpose of the website 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 the company’s logo on the page and use it in a consistent location throughout the website.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Include navigational links or menus.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Limit to one screen of information.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Limit amount of prose text on home page. 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Show all major options on home page. Enable access to home page from any other page on the website.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Announce changes to the website on home page.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Cascading Style Sheets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Help ensure consistency throughout the website.</w:t>
            </w: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Increase editing speed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Change settings of the style once to update all documents using that style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Similar to styles in word processor</w:t>
            </w:r>
          </w:p>
          <w:p w:rsidR="006B5168" w:rsidRPr="00D66319" w:rsidRDefault="006B5168" w:rsidP="00F4495B">
            <w:pPr>
              <w:ind w:left="1080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Intent of the site and Target audience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"/>
              </w:numPr>
              <w:ind w:left="372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Consider the intent of the site and the target audience when selecting: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Typefaces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Size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Alignment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Line length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Paragraphs</w:t>
            </w:r>
          </w:p>
          <w:p w:rsidR="006B5168" w:rsidRPr="00D66319" w:rsidRDefault="006B5168" w:rsidP="006B5168">
            <w:pPr>
              <w:numPr>
                <w:ilvl w:val="1"/>
                <w:numId w:val="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Type as a graphic</w:t>
            </w:r>
          </w:p>
          <w:p w:rsidR="006B5168" w:rsidRPr="00D66319" w:rsidRDefault="006B5168" w:rsidP="00F4495B">
            <w:pPr>
              <w:ind w:left="1080"/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Text—Typefaces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typefaces designed for on-screen viewing</w:t>
            </w:r>
          </w:p>
          <w:p w:rsidR="006B5168" w:rsidRPr="00D66319" w:rsidRDefault="006B5168" w:rsidP="006B516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Sans serif typefaces are easier to read on computer screens.</w:t>
            </w:r>
          </w:p>
          <w:p w:rsidR="006B5168" w:rsidRPr="00D66319" w:rsidRDefault="006B5168" w:rsidP="006B5168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Use “font-family” property in styles to specify typeface.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lastRenderedPageBreak/>
              <w:t>Text—Size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</w:p>
          <w:p w:rsidR="006B5168" w:rsidRPr="00D66319" w:rsidRDefault="006B5168" w:rsidP="006B516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Display resolutions and operating systems vary.</w:t>
            </w:r>
          </w:p>
          <w:p w:rsidR="006B5168" w:rsidRPr="00D66319" w:rsidRDefault="006B5168" w:rsidP="006B5168">
            <w:pPr>
              <w:numPr>
                <w:ilvl w:val="1"/>
                <w:numId w:val="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12 point on one machine may display as 14 point on another.</w:t>
            </w:r>
          </w:p>
          <w:p w:rsidR="006B5168" w:rsidRPr="00D66319" w:rsidRDefault="006B5168" w:rsidP="006B516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Windows web browsers typically display type that is 2 to 3 points larger than a Macintosh.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Text—Alignment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Cs/>
              </w:rPr>
              <w:t>Left justified text is the most legible option</w:t>
            </w:r>
            <w:r w:rsidRPr="00D66319">
              <w:rPr>
                <w:rFonts w:ascii="Arial" w:hAnsi="Arial" w:cs="Arial"/>
              </w:rPr>
              <w:t xml:space="preserve"> for </w:t>
            </w:r>
            <w:proofErr w:type="spellStart"/>
            <w:r w:rsidRPr="00D66319">
              <w:rPr>
                <w:rFonts w:ascii="Arial" w:hAnsi="Arial" w:cs="Arial"/>
              </w:rPr>
              <w:t>webpages</w:t>
            </w:r>
            <w:proofErr w:type="spellEnd"/>
            <w:r w:rsidRPr="00D66319">
              <w:rPr>
                <w:rFonts w:ascii="Arial" w:hAnsi="Arial" w:cs="Arial"/>
              </w:rPr>
              <w:t>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Text—Paragraphs 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5"/>
              </w:numPr>
              <w:rPr>
                <w:rFonts w:ascii="Arial" w:hAnsi="Arial" w:cs="Arial"/>
                <w:bCs/>
              </w:rPr>
            </w:pPr>
            <w:r w:rsidRPr="00D66319">
              <w:rPr>
                <w:rFonts w:ascii="Arial" w:hAnsi="Arial" w:cs="Arial"/>
                <w:bCs/>
              </w:rPr>
              <w:t>Use indents or a blank line to indicate a new paragraph.</w:t>
            </w:r>
          </w:p>
          <w:p w:rsidR="006B5168" w:rsidRPr="00D66319" w:rsidRDefault="006B5168" w:rsidP="006B5168">
            <w:pPr>
              <w:numPr>
                <w:ilvl w:val="1"/>
                <w:numId w:val="5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paragraph tag &lt;p&gt; in html to leave a blank line. </w:t>
            </w:r>
          </w:p>
          <w:p w:rsidR="006B5168" w:rsidRPr="00D66319" w:rsidRDefault="006B5168" w:rsidP="006B5168">
            <w:pPr>
              <w:numPr>
                <w:ilvl w:val="1"/>
                <w:numId w:val="5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non-breaking spaces (&amp;</w:t>
            </w:r>
            <w:proofErr w:type="spellStart"/>
            <w:r w:rsidRPr="00D66319">
              <w:rPr>
                <w:rFonts w:ascii="Arial" w:hAnsi="Arial" w:cs="Arial"/>
              </w:rPr>
              <w:t>nbsp</w:t>
            </w:r>
            <w:proofErr w:type="spellEnd"/>
            <w:r w:rsidRPr="00D66319">
              <w:rPr>
                <w:rFonts w:ascii="Arial" w:hAnsi="Arial" w:cs="Arial"/>
              </w:rPr>
              <w:t>) to indent.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Issues—General Guidelines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initial caps for headlines and headings. 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sentence case for body text.</w:t>
            </w:r>
          </w:p>
          <w:p w:rsidR="006B5168" w:rsidRPr="00D66319" w:rsidRDefault="006B5168" w:rsidP="006B5168">
            <w:pPr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All caps are difficult to read.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</w:t>
            </w:r>
            <w:r w:rsidRPr="00D66319">
              <w:rPr>
                <w:rFonts w:ascii="Arial" w:hAnsi="Arial" w:cs="Arial"/>
                <w:i/>
                <w:iCs/>
              </w:rPr>
              <w:t>italics</w:t>
            </w:r>
            <w:r w:rsidRPr="00D66319">
              <w:rPr>
                <w:rFonts w:ascii="Arial" w:hAnsi="Arial" w:cs="Arial"/>
              </w:rPr>
              <w:t xml:space="preserve"> to stress foreign words or phrases or to list book and periodical titles.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</w:t>
            </w:r>
            <w:r w:rsidRPr="00D66319">
              <w:rPr>
                <w:rFonts w:ascii="Arial" w:hAnsi="Arial" w:cs="Arial"/>
                <w:b/>
                <w:bCs/>
              </w:rPr>
              <w:t>bold</w:t>
            </w:r>
            <w:r w:rsidRPr="00D66319">
              <w:rPr>
                <w:rFonts w:ascii="Arial" w:hAnsi="Arial" w:cs="Arial"/>
              </w:rPr>
              <w:t xml:space="preserve"> to emphasize headings.  </w:t>
            </w:r>
          </w:p>
          <w:p w:rsidR="006B5168" w:rsidRPr="00D66319" w:rsidRDefault="006B5168" w:rsidP="006B5168">
            <w:pPr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Don’t overuse a—it will lose the effect of adding emphasis.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Do </w:t>
            </w:r>
            <w:r w:rsidRPr="00D66319">
              <w:rPr>
                <w:rFonts w:ascii="Arial" w:hAnsi="Arial" w:cs="Arial"/>
                <w:b/>
                <w:bCs/>
                <w:i/>
                <w:iCs/>
              </w:rPr>
              <w:t>not</w:t>
            </w:r>
            <w:r w:rsidRPr="00D66319">
              <w:rPr>
                <w:rFonts w:ascii="Arial" w:hAnsi="Arial" w:cs="Arial"/>
              </w:rPr>
              <w:t xml:space="preserve"> use </w:t>
            </w:r>
            <w:r w:rsidRPr="00D66319">
              <w:rPr>
                <w:rFonts w:ascii="Arial" w:hAnsi="Arial" w:cs="Arial"/>
                <w:u w:val="single"/>
              </w:rPr>
              <w:t>underlining</w:t>
            </w:r>
            <w:r w:rsidRPr="00D66319">
              <w:rPr>
                <w:rFonts w:ascii="Arial" w:hAnsi="Arial" w:cs="Arial"/>
              </w:rPr>
              <w:t>—it implies a hyperlink.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contrasting colors for background and text.</w:t>
            </w:r>
          </w:p>
          <w:p w:rsidR="006B5168" w:rsidRPr="00D66319" w:rsidRDefault="006B5168" w:rsidP="006B5168">
            <w:pPr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Indicate to users when a link will move them to a page on a different website.</w:t>
            </w:r>
          </w:p>
          <w:p w:rsidR="006B5168" w:rsidRPr="00D66319" w:rsidRDefault="006B5168" w:rsidP="006B5168">
            <w:pPr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URL below the link</w:t>
            </w:r>
          </w:p>
          <w:p w:rsidR="006B5168" w:rsidRPr="00D66319" w:rsidRDefault="006B5168" w:rsidP="006B5168">
            <w:pPr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an exit disclaimer</w:t>
            </w:r>
          </w:p>
          <w:p w:rsidR="006B5168" w:rsidRPr="00D66319" w:rsidRDefault="006B5168" w:rsidP="006B5168">
            <w:pPr>
              <w:numPr>
                <w:ilvl w:val="1"/>
                <w:numId w:val="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Add an interim page warning the user that they are leaving your site and requiring them to click an additional link to leave your site.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Text as a Graphic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for banners and navigational graphics.</w:t>
            </w:r>
          </w:p>
          <w:p w:rsidR="006B5168" w:rsidRPr="00D66319" w:rsidRDefault="006B5168" w:rsidP="006B5168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Avoid using text as a graphic for headings, subheadings and body text in case the graphic does not load properly on the viewer’s browser.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Headings and Titles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D66319">
              <w:rPr>
                <w:rFonts w:ascii="Arial" w:hAnsi="Arial" w:cs="Arial"/>
                <w:bCs/>
              </w:rPr>
              <w:t>Use headings that are unique from one another, descriptive and relate to the content they introduce.</w:t>
            </w:r>
          </w:p>
          <w:p w:rsidR="006B5168" w:rsidRPr="00D66319" w:rsidRDefault="006B5168" w:rsidP="006B5168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D66319">
              <w:rPr>
                <w:rFonts w:ascii="Arial" w:hAnsi="Arial" w:cs="Arial"/>
                <w:bCs/>
              </w:rPr>
              <w:t>Use headings in the appropriate HTML order.</w:t>
            </w:r>
          </w:p>
          <w:p w:rsidR="006B5168" w:rsidRPr="00D66319" w:rsidRDefault="006B5168" w:rsidP="006B5168">
            <w:pPr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Helps users get a sense of hierarchy of information on the page</w:t>
            </w:r>
          </w:p>
          <w:p w:rsidR="006B5168" w:rsidRPr="00D66319" w:rsidRDefault="006B5168" w:rsidP="006B5168">
            <w:pPr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Also helps users of assistive technologies understand the level of importance of information</w:t>
            </w:r>
          </w:p>
          <w:p w:rsidR="006B5168" w:rsidRPr="00D66319" w:rsidRDefault="006B5168" w:rsidP="006B5168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D66319">
              <w:rPr>
                <w:rFonts w:ascii="Arial" w:hAnsi="Arial" w:cs="Arial"/>
                <w:bCs/>
              </w:rPr>
              <w:t>Use a descriptive, unique, concise, and meaningful title for each webpage in the website.</w:t>
            </w:r>
          </w:p>
          <w:p w:rsidR="006B5168" w:rsidRPr="00D66319" w:rsidRDefault="006B5168" w:rsidP="006B5168">
            <w:pPr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Titles display in the browser’s title bar.</w:t>
            </w:r>
          </w:p>
          <w:p w:rsidR="006B5168" w:rsidRPr="00D66319" w:rsidRDefault="006B5168" w:rsidP="006B5168">
            <w:pPr>
              <w:numPr>
                <w:ilvl w:val="1"/>
                <w:numId w:val="8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Titles are used by search engines to identify pages and are listed on the results page.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lastRenderedPageBreak/>
              <w:t>Lists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Display a series of related items in a list.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Provide a descriptive heading for the list.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Make lists easy to scan and understand</w:t>
            </w:r>
          </w:p>
          <w:p w:rsidR="006B5168" w:rsidRPr="00D66319" w:rsidRDefault="006B5168" w:rsidP="006B5168">
            <w:pPr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meaningful labels, effective colors, borders, and white space</w:t>
            </w:r>
          </w:p>
          <w:p w:rsidR="006B5168" w:rsidRPr="00D66319" w:rsidRDefault="006B5168" w:rsidP="006B5168">
            <w:pPr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Capitalize first letter and first word in lists.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Bullets/Unordered List &lt;</w:t>
            </w:r>
            <w:proofErr w:type="spellStart"/>
            <w:r w:rsidRPr="00D66319">
              <w:rPr>
                <w:rFonts w:ascii="Arial" w:hAnsi="Arial" w:cs="Arial"/>
              </w:rPr>
              <w:t>ul</w:t>
            </w:r>
            <w:proofErr w:type="spellEnd"/>
            <w:r w:rsidRPr="00D66319">
              <w:rPr>
                <w:rFonts w:ascii="Arial" w:hAnsi="Arial" w:cs="Arial"/>
              </w:rPr>
              <w:t xml:space="preserve">&gt; for items of equal status or value </w:t>
            </w:r>
          </w:p>
          <w:p w:rsidR="006B5168" w:rsidRPr="00D66319" w:rsidRDefault="006B5168" w:rsidP="006B5168">
            <w:pPr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 important or most commonly used items at top.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Numbered/Ordered List &lt;</w:t>
            </w:r>
            <w:proofErr w:type="spellStart"/>
            <w:r w:rsidRPr="00D66319">
              <w:rPr>
                <w:rFonts w:ascii="Arial" w:hAnsi="Arial" w:cs="Arial"/>
              </w:rPr>
              <w:t>ol</w:t>
            </w:r>
            <w:proofErr w:type="spellEnd"/>
            <w:r w:rsidRPr="00D66319">
              <w:rPr>
                <w:rFonts w:ascii="Arial" w:hAnsi="Arial" w:cs="Arial"/>
              </w:rPr>
              <w:t>&gt; for items where a particular order exists</w:t>
            </w:r>
          </w:p>
          <w:p w:rsidR="006B5168" w:rsidRPr="00D66319" w:rsidRDefault="006B5168" w:rsidP="006B5168">
            <w:pPr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Organize alphabetically or numerically.</w:t>
            </w:r>
          </w:p>
          <w:p w:rsidR="006B5168" w:rsidRPr="00D66319" w:rsidRDefault="006B5168" w:rsidP="006B5168">
            <w:pPr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Start numbered items at 1 rather than 0.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Graphics on the Web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video, animation, and audio only when they help convey or support the website’s content.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Place the organization’s logo in a consistent place on every page.</w:t>
            </w:r>
          </w:p>
          <w:p w:rsidR="006B5168" w:rsidRPr="00D66319" w:rsidRDefault="006B5168" w:rsidP="006B5168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images that add value and increase the clarity of the information on the site.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Multimedia—</w:t>
            </w:r>
          </w:p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Overall Considerations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1"/>
                <w:numId w:val="10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Provide controls so that users can stop, start, play, and adjust volume.</w:t>
            </w:r>
          </w:p>
          <w:p w:rsidR="006B5168" w:rsidRPr="00D66319" w:rsidRDefault="006B5168" w:rsidP="006B5168">
            <w:pPr>
              <w:numPr>
                <w:ilvl w:val="1"/>
                <w:numId w:val="10"/>
              </w:numPr>
              <w:tabs>
                <w:tab w:val="num" w:pos="372"/>
              </w:tabs>
              <w:ind w:left="360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</w:rPr>
              <w:t>Be aware that embedded media can make total page file size very large and slow the download process.</w:t>
            </w:r>
          </w:p>
          <w:p w:rsidR="006B5168" w:rsidRPr="00D66319" w:rsidRDefault="006B5168" w:rsidP="00F4495B">
            <w:pPr>
              <w:tabs>
                <w:tab w:val="num" w:pos="372"/>
              </w:tabs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object or embedded tags to include multimedia elements in page.</w:t>
            </w: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anchor tags and </w:t>
            </w:r>
            <w:proofErr w:type="spellStart"/>
            <w:r w:rsidRPr="00D66319">
              <w:rPr>
                <w:rFonts w:ascii="Arial" w:hAnsi="Arial" w:cs="Arial"/>
              </w:rPr>
              <w:t>href</w:t>
            </w:r>
            <w:proofErr w:type="spellEnd"/>
            <w:r w:rsidRPr="00D66319">
              <w:rPr>
                <w:rFonts w:ascii="Arial" w:hAnsi="Arial" w:cs="Arial"/>
              </w:rPr>
              <w:t xml:space="preserve"> attributes to link to video.</w:t>
            </w: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combinations of anchor and image tags to link to video.</w:t>
            </w:r>
          </w:p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Multimedia—Tags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object or embed tags to include multimedia elements in page.</w:t>
            </w: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anchor tags and </w:t>
            </w:r>
            <w:proofErr w:type="spellStart"/>
            <w:r w:rsidRPr="00D66319">
              <w:rPr>
                <w:rFonts w:ascii="Arial" w:hAnsi="Arial" w:cs="Arial"/>
              </w:rPr>
              <w:t>href</w:t>
            </w:r>
            <w:proofErr w:type="spellEnd"/>
            <w:r w:rsidRPr="00D66319">
              <w:rPr>
                <w:rFonts w:ascii="Arial" w:hAnsi="Arial" w:cs="Arial"/>
              </w:rPr>
              <w:t xml:space="preserve"> attributes to link to video.</w:t>
            </w: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combinations of anchor and image tags to link to video.</w:t>
            </w:r>
          </w:p>
          <w:p w:rsidR="006B5168" w:rsidRPr="00D66319" w:rsidRDefault="006B5168" w:rsidP="006B5168">
            <w:pPr>
              <w:numPr>
                <w:ilvl w:val="1"/>
                <w:numId w:val="11"/>
              </w:numPr>
              <w:tabs>
                <w:tab w:val="num" w:pos="372"/>
              </w:tabs>
              <w:ind w:left="360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Also consider the including:</w:t>
            </w:r>
          </w:p>
          <w:p w:rsidR="006B5168" w:rsidRPr="00D66319" w:rsidRDefault="006B5168" w:rsidP="006B5168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Audio</w:t>
            </w:r>
          </w:p>
          <w:p w:rsidR="006B5168" w:rsidRPr="00D66319" w:rsidRDefault="006B5168" w:rsidP="006B5168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Slide shows</w:t>
            </w:r>
          </w:p>
          <w:p w:rsidR="006B5168" w:rsidRPr="00D66319" w:rsidRDefault="006B5168" w:rsidP="006B5168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Animation</w:t>
            </w:r>
          </w:p>
          <w:p w:rsidR="006B5168" w:rsidRPr="00D66319" w:rsidRDefault="006B5168" w:rsidP="006B5168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lastRenderedPageBreak/>
              <w:t>Video</w:t>
            </w:r>
          </w:p>
          <w:p w:rsidR="006B5168" w:rsidRPr="00D66319" w:rsidRDefault="006B5168" w:rsidP="00F4495B">
            <w:pPr>
              <w:ind w:left="720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lastRenderedPageBreak/>
              <w:t xml:space="preserve">Multimedia—Audio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Effective, low bandwidth way to enhance content.</w:t>
            </w:r>
          </w:p>
          <w:p w:rsidR="006B5168" w:rsidRPr="00D66319" w:rsidRDefault="006B5168" w:rsidP="006B5168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File sizes are smaller than video.</w:t>
            </w:r>
          </w:p>
          <w:p w:rsidR="006B5168" w:rsidRPr="00D66319" w:rsidRDefault="006B5168" w:rsidP="006B5168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Do not use as much bandwidth as video.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Multimedia—Slide Shows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when image quality is a top priority.</w:t>
            </w:r>
          </w:p>
          <w:p w:rsidR="006B5168" w:rsidRPr="00D66319" w:rsidRDefault="006B5168" w:rsidP="006B5168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Uses a smaller file size than most video so storage and bandwidth are optimized.</w:t>
            </w:r>
          </w:p>
          <w:p w:rsidR="006B5168" w:rsidRPr="00D66319" w:rsidRDefault="006B5168" w:rsidP="006B5168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Combine with audio for additional emphasis.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 xml:space="preserve">Multimedia—Animation 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</w:p>
          <w:p w:rsidR="006B5168" w:rsidRPr="00D66319" w:rsidRDefault="006B5168" w:rsidP="006B5168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GIF format </w:t>
            </w:r>
          </w:p>
          <w:p w:rsidR="006B5168" w:rsidRPr="00D66319" w:rsidRDefault="006B5168" w:rsidP="006B5168">
            <w:pPr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Doesn’t require special plug-in </w:t>
            </w:r>
          </w:p>
          <w:p w:rsidR="006B5168" w:rsidRPr="00D66319" w:rsidRDefault="006B5168" w:rsidP="006B5168">
            <w:pPr>
              <w:numPr>
                <w:ilvl w:val="1"/>
                <w:numId w:val="14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Has no interface control.</w:t>
            </w:r>
          </w:p>
          <w:p w:rsidR="006B5168" w:rsidRPr="00D66319" w:rsidRDefault="006B5168" w:rsidP="006B5168">
            <w:pPr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Flash becoming dominant animation format.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Multimedia—Video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</w:p>
          <w:p w:rsidR="006B5168" w:rsidRPr="00D66319" w:rsidRDefault="006B5168" w:rsidP="006B516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video sparingly, video files tend to be large.</w:t>
            </w:r>
          </w:p>
          <w:p w:rsidR="006B5168" w:rsidRPr="00D66319" w:rsidRDefault="006B5168" w:rsidP="006B5168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They slow the download speed of the webpage.</w:t>
            </w:r>
          </w:p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Writing Web Content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Define acronyms and abbreviations.</w:t>
            </w:r>
          </w:p>
          <w:p w:rsidR="006B5168" w:rsidRPr="00D66319" w:rsidRDefault="006B5168" w:rsidP="006B5168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Use abbreviations sparingly and avoid jargon.</w:t>
            </w:r>
          </w:p>
          <w:p w:rsidR="006B5168" w:rsidRPr="00D66319" w:rsidRDefault="006B5168" w:rsidP="006B5168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Make first sentences descriptive.</w:t>
            </w:r>
          </w:p>
          <w:p w:rsidR="006B5168" w:rsidRPr="00D66319" w:rsidRDefault="006B5168" w:rsidP="006B5168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 xml:space="preserve">Use </w:t>
            </w:r>
            <w:r w:rsidRPr="00D66319">
              <w:rPr>
                <w:rFonts w:ascii="Arial" w:hAnsi="Arial" w:cs="Arial"/>
                <w:bCs/>
              </w:rPr>
              <w:t>active</w:t>
            </w:r>
            <w:r w:rsidRPr="00D66319">
              <w:rPr>
                <w:rFonts w:ascii="Arial" w:hAnsi="Arial" w:cs="Arial"/>
              </w:rPr>
              <w:t xml:space="preserve"> voice.</w:t>
            </w:r>
          </w:p>
          <w:p w:rsidR="006B5168" w:rsidRPr="00D66319" w:rsidRDefault="006B5168" w:rsidP="006B5168">
            <w:pPr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Minimize the number of words in sentences and the number of sentences in paragraphs.</w:t>
            </w:r>
          </w:p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Accessibility Issues</w:t>
            </w:r>
          </w:p>
        </w:tc>
        <w:tc>
          <w:tcPr>
            <w:tcW w:w="7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6B5168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Provide text equivalent for non-text elements.</w:t>
            </w:r>
          </w:p>
          <w:p w:rsidR="006B5168" w:rsidRPr="00D66319" w:rsidRDefault="006B5168" w:rsidP="006B5168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Ensure that all information conveyed in color is also available without color.</w:t>
            </w:r>
          </w:p>
          <w:p w:rsidR="006B5168" w:rsidRPr="00D66319" w:rsidRDefault="006B5168" w:rsidP="006B5168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Provide text only pages that are useful for screen readers.</w:t>
            </w:r>
          </w:p>
          <w:p w:rsidR="006B5168" w:rsidRPr="00D66319" w:rsidRDefault="006B5168" w:rsidP="006B5168">
            <w:pPr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</w:rPr>
              <w:t>Do not require style sheets.</w:t>
            </w:r>
          </w:p>
          <w:p w:rsidR="006B5168" w:rsidRPr="00D66319" w:rsidRDefault="006B5168" w:rsidP="00F4495B">
            <w:pPr>
              <w:ind w:left="360"/>
              <w:rPr>
                <w:rFonts w:ascii="Arial" w:hAnsi="Arial" w:cs="Arial"/>
              </w:rPr>
            </w:pPr>
          </w:p>
        </w:tc>
      </w:tr>
    </w:tbl>
    <w:p w:rsidR="006B5168" w:rsidRPr="00D66319" w:rsidRDefault="006B5168" w:rsidP="006B5168">
      <w:pPr>
        <w:rPr>
          <w:rFonts w:ascii="Arial" w:hAnsi="Arial" w:cs="Arial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Default="006B5168" w:rsidP="006B5168">
      <w:pPr>
        <w:rPr>
          <w:rFonts w:ascii="Arial" w:hAnsi="Arial" w:cs="Arial"/>
          <w:b/>
          <w:sz w:val="32"/>
          <w:szCs w:val="32"/>
        </w:rPr>
      </w:pPr>
    </w:p>
    <w:p w:rsidR="006B5168" w:rsidRPr="00052385" w:rsidRDefault="006B5168" w:rsidP="006B516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3</w:t>
      </w:r>
      <w:r w:rsidRPr="00052385">
        <w:rPr>
          <w:rFonts w:ascii="Arial" w:hAnsi="Arial" w:cs="Arial"/>
          <w:b/>
          <w:sz w:val="32"/>
          <w:szCs w:val="32"/>
        </w:rPr>
        <w:t xml:space="preserve">.02 </w:t>
      </w:r>
      <w:r w:rsidRPr="00052385">
        <w:rPr>
          <w:rFonts w:ascii="Arial" w:hAnsi="Arial" w:cs="Arial"/>
          <w:b/>
          <w:bCs/>
          <w:sz w:val="32"/>
          <w:szCs w:val="32"/>
        </w:rPr>
        <w:t xml:space="preserve">What’s </w:t>
      </w:r>
      <w:proofErr w:type="gramStart"/>
      <w:r w:rsidRPr="00052385">
        <w:rPr>
          <w:rFonts w:ascii="Arial" w:hAnsi="Arial" w:cs="Arial"/>
          <w:b/>
          <w:bCs/>
          <w:sz w:val="32"/>
          <w:szCs w:val="32"/>
        </w:rPr>
        <w:t>Wrong</w:t>
      </w:r>
      <w:proofErr w:type="gramEnd"/>
      <w:r w:rsidRPr="00052385">
        <w:rPr>
          <w:rFonts w:ascii="Arial" w:hAnsi="Arial" w:cs="Arial"/>
          <w:b/>
          <w:bCs/>
          <w:sz w:val="32"/>
          <w:szCs w:val="32"/>
        </w:rPr>
        <w:t xml:space="preserve"> With the Design?</w:t>
      </w:r>
    </w:p>
    <w:p w:rsidR="006B5168" w:rsidRPr="00D66319" w:rsidRDefault="006B5168" w:rsidP="006B5168">
      <w:pPr>
        <w:pBdr>
          <w:bottom w:val="single" w:sz="4" w:space="24" w:color="FFFFFF"/>
        </w:pBdr>
        <w:rPr>
          <w:rFonts w:ascii="Arial" w:hAnsi="Arial" w:cs="Arial"/>
        </w:rPr>
      </w:pPr>
      <w:r w:rsidRPr="00D66319">
        <w:rPr>
          <w:rFonts w:ascii="Arial" w:hAnsi="Arial" w:cs="Arial"/>
          <w:b/>
        </w:rPr>
        <w:t>Directions:</w:t>
      </w:r>
      <w:r w:rsidRPr="00D66319">
        <w:rPr>
          <w:rFonts w:ascii="Arial" w:hAnsi="Arial" w:cs="Arial"/>
        </w:rPr>
        <w:t xml:space="preserve">  Visit the following websites and/or pages.  Identify problems in design.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5198"/>
        <w:gridCol w:w="4320"/>
      </w:tblGrid>
      <w:tr w:rsidR="006B5168" w:rsidRPr="00D66319" w:rsidTr="00F4495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Webpage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Design Problems</w:t>
            </w:r>
          </w:p>
        </w:tc>
      </w:tr>
      <w:tr w:rsidR="006B5168" w:rsidRPr="00D66319" w:rsidTr="00F4495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  <w:hyperlink r:id="rId5" w:history="1">
              <w:r w:rsidRPr="00D66319">
                <w:rPr>
                  <w:rStyle w:val="Hyperlink"/>
                  <w:rFonts w:ascii="Arial" w:hAnsi="Arial" w:cs="Arial"/>
                </w:rPr>
                <w:t>http://www.alternativetransportservices.co.uk/</w:t>
              </w:r>
            </w:hyperlink>
            <w:r w:rsidRPr="00D66319">
              <w:rPr>
                <w:rFonts w:ascii="Arial" w:hAnsi="Arial" w:cs="Arial"/>
              </w:rPr>
              <w:t xml:space="preserve"> 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  <w:hyperlink r:id="rId6" w:history="1">
              <w:r w:rsidRPr="00D66319">
                <w:rPr>
                  <w:rStyle w:val="Hyperlink"/>
                  <w:rFonts w:ascii="Arial" w:hAnsi="Arial" w:cs="Arial"/>
                </w:rPr>
                <w:t>http://www.tracyskarate.com/</w:t>
              </w:r>
            </w:hyperlink>
            <w:r w:rsidRPr="00D66319">
              <w:rPr>
                <w:rFonts w:ascii="Arial" w:hAnsi="Arial" w:cs="Arial"/>
              </w:rPr>
              <w:t xml:space="preserve">  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  <w:hyperlink r:id="rId7" w:history="1">
              <w:r w:rsidRPr="00D66319">
                <w:rPr>
                  <w:rStyle w:val="Hyperlink"/>
                  <w:rFonts w:ascii="Arial" w:hAnsi="Arial" w:cs="Arial"/>
                </w:rPr>
                <w:t>http://www.freemap.com/</w:t>
              </w:r>
            </w:hyperlink>
            <w:r w:rsidRPr="00D66319">
              <w:rPr>
                <w:rFonts w:ascii="Arial" w:hAnsi="Arial" w:cs="Arial"/>
              </w:rPr>
              <w:t xml:space="preserve"> 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  <w:tr w:rsidR="006B5168" w:rsidRPr="00D66319" w:rsidTr="00F4495B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168" w:rsidRPr="00D66319" w:rsidRDefault="006B5168" w:rsidP="00F4495B">
            <w:pPr>
              <w:rPr>
                <w:rFonts w:ascii="Arial" w:hAnsi="Arial" w:cs="Arial"/>
                <w:b/>
                <w:bCs/>
              </w:rPr>
            </w:pPr>
            <w:r w:rsidRPr="00D66319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  <w:hyperlink r:id="rId8" w:history="1">
              <w:r w:rsidRPr="00D66319">
                <w:rPr>
                  <w:rStyle w:val="Hyperlink"/>
                  <w:rFonts w:ascii="Arial" w:hAnsi="Arial" w:cs="Arial"/>
                </w:rPr>
                <w:t>http://www.disabilityresources.org/</w:t>
              </w:r>
            </w:hyperlink>
            <w:r w:rsidRPr="00D66319">
              <w:rPr>
                <w:rFonts w:ascii="Arial" w:hAnsi="Arial" w:cs="Arial"/>
              </w:rPr>
              <w:t xml:space="preserve"> </w:t>
            </w: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68" w:rsidRPr="00D66319" w:rsidRDefault="006B5168" w:rsidP="00F4495B">
            <w:pPr>
              <w:rPr>
                <w:rFonts w:ascii="Arial" w:hAnsi="Arial" w:cs="Arial"/>
              </w:rPr>
            </w:pPr>
          </w:p>
        </w:tc>
      </w:tr>
    </w:tbl>
    <w:p w:rsidR="006B5168" w:rsidRPr="00D66319" w:rsidRDefault="006B5168" w:rsidP="006B5168">
      <w:pPr>
        <w:rPr>
          <w:rFonts w:ascii="Arial" w:hAnsi="Arial" w:cs="Arial"/>
        </w:rPr>
      </w:pPr>
    </w:p>
    <w:p w:rsidR="006B5168" w:rsidRPr="00D66319" w:rsidRDefault="006B5168" w:rsidP="006B5168">
      <w:pPr>
        <w:rPr>
          <w:rFonts w:ascii="Arial" w:hAnsi="Arial" w:cs="Arial"/>
        </w:rPr>
      </w:pPr>
      <w:r w:rsidRPr="00D66319">
        <w:rPr>
          <w:rFonts w:ascii="Arial" w:hAnsi="Arial" w:cs="Arial"/>
        </w:rPr>
        <w:t>Find another website with bad design features.  Give the URL and list the problems with the design.</w:t>
      </w:r>
    </w:p>
    <w:p w:rsidR="006B5168" w:rsidRDefault="006B5168" w:rsidP="006B5168">
      <w:pPr>
        <w:rPr>
          <w:rFonts w:ascii="Arial" w:hAnsi="Arial" w:cs="Arial"/>
        </w:rPr>
      </w:pPr>
    </w:p>
    <w:p w:rsidR="006B5168" w:rsidRPr="00D66319" w:rsidRDefault="006B5168" w:rsidP="006B5168">
      <w:pPr>
        <w:rPr>
          <w:rFonts w:ascii="Arial" w:hAnsi="Arial" w:cs="Arial"/>
        </w:rPr>
      </w:pPr>
    </w:p>
    <w:p w:rsidR="000C63F1" w:rsidRDefault="006B5168"/>
    <w:sectPr w:rsidR="000C63F1" w:rsidSect="006B516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448A"/>
    <w:multiLevelType w:val="hybridMultilevel"/>
    <w:tmpl w:val="376C89F6"/>
    <w:lvl w:ilvl="0" w:tplc="A76A154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901CF"/>
    <w:multiLevelType w:val="hybridMultilevel"/>
    <w:tmpl w:val="FF143D42"/>
    <w:lvl w:ilvl="0" w:tplc="75B41EA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AD412B4">
      <w:start w:val="166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947A6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5DA38A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BC68EDC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8A258E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D84D7E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154594E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ED0AE3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48727BF"/>
    <w:multiLevelType w:val="hybridMultilevel"/>
    <w:tmpl w:val="21AE543C"/>
    <w:lvl w:ilvl="0" w:tplc="F2A2C2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82CE30">
      <w:start w:val="134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22F9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6EAE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A9E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F43A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5E65E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982CE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A23C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637698"/>
    <w:multiLevelType w:val="hybridMultilevel"/>
    <w:tmpl w:val="61C8916E"/>
    <w:lvl w:ilvl="0" w:tplc="4A983FF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3403402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48A1F1E">
      <w:start w:val="1343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918C04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73860F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4D8C15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3AE6A8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69294F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B00EB6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D9060C7"/>
    <w:multiLevelType w:val="hybridMultilevel"/>
    <w:tmpl w:val="1FE058B2"/>
    <w:lvl w:ilvl="0" w:tplc="A76A154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9E2A0E6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4B454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4C43AC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7B86B4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B981DF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F2C813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2EADCA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28CDF7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21D78B3"/>
    <w:multiLevelType w:val="hybridMultilevel"/>
    <w:tmpl w:val="7B76D13C"/>
    <w:lvl w:ilvl="0" w:tplc="75A853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54E1604">
      <w:start w:val="166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E40844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362FF4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1B8805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EE86D1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13E26D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1E4F0BC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BAEDFA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B841022"/>
    <w:multiLevelType w:val="hybridMultilevel"/>
    <w:tmpl w:val="222EA0B0"/>
    <w:lvl w:ilvl="0" w:tplc="F8428CD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C7E23F8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336A75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E183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25C059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884383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5284C0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862A982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308BD5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EF05EAB"/>
    <w:multiLevelType w:val="hybridMultilevel"/>
    <w:tmpl w:val="0B004D22"/>
    <w:lvl w:ilvl="0" w:tplc="8FA04F8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6D6FB8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AE0A62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11ABD9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4BC2DBE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A9464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1CE239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5BE915E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3482ECB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0D44E58"/>
    <w:multiLevelType w:val="hybridMultilevel"/>
    <w:tmpl w:val="A7B41A80"/>
    <w:lvl w:ilvl="0" w:tplc="ED4C0AC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04699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2BA1CE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5F2432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802285C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E40F14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0A4B3C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2E0DBF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1AACB8D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A473822"/>
    <w:multiLevelType w:val="hybridMultilevel"/>
    <w:tmpl w:val="62163B90"/>
    <w:lvl w:ilvl="0" w:tplc="968CEE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6BA4022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E57C7BAC">
      <w:start w:val="1343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DEE846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CE85AA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FC2395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642EAE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FC647D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8226B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AF147C4"/>
    <w:multiLevelType w:val="hybridMultilevel"/>
    <w:tmpl w:val="D5FCCA6C"/>
    <w:lvl w:ilvl="0" w:tplc="3168CBA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8E0BCC6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3FEF5F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9EDA1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96E8E47E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54E0DD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1AEC45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77AB51A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FACC9E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0021378"/>
    <w:multiLevelType w:val="hybridMultilevel"/>
    <w:tmpl w:val="15D2A0B8"/>
    <w:lvl w:ilvl="0" w:tplc="39BE8F0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B38E49E">
      <w:start w:val="1343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C38BC8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400325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DDAB01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616643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B00DC5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424CEF7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B60F6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93C265D"/>
    <w:multiLevelType w:val="hybridMultilevel"/>
    <w:tmpl w:val="DC3C991C"/>
    <w:lvl w:ilvl="0" w:tplc="69B8260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216896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B88616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4CC001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7847DB0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778A0C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90044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89EE8B6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2B5008A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6C31F99"/>
    <w:multiLevelType w:val="hybridMultilevel"/>
    <w:tmpl w:val="B4407760"/>
    <w:lvl w:ilvl="0" w:tplc="0B3674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E5E20C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206B40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E442DD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592D7E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9809D6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19609E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6366ED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C5C210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CC504EF"/>
    <w:multiLevelType w:val="hybridMultilevel"/>
    <w:tmpl w:val="CADE3BE2"/>
    <w:lvl w:ilvl="0" w:tplc="A0765C0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5EA447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FFC0AC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31ED20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9C6477C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CAE2EC3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26AD6D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9AECD5FE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14572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B4976F8"/>
    <w:multiLevelType w:val="hybridMultilevel"/>
    <w:tmpl w:val="A0B82B46"/>
    <w:lvl w:ilvl="0" w:tplc="63D080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72D9AE">
      <w:start w:val="16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72BB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7EAC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ACC0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26E4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103C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1ECB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58F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F224B9"/>
    <w:multiLevelType w:val="hybridMultilevel"/>
    <w:tmpl w:val="EAFA3AFC"/>
    <w:lvl w:ilvl="0" w:tplc="59941FC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E42C3C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47A087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72A744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16E25C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984CBB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11CDCB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7A8C282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FDE7E9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B5168"/>
    <w:rsid w:val="006B5168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6B51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abilityresources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eemap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cyskarate.com/" TargetMode="External"/><Relationship Id="rId5" Type="http://schemas.openxmlformats.org/officeDocument/2006/relationships/hyperlink" Target="http://www.alternativetransportservices.co.u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1009</Words>
  <Characters>5756</Characters>
  <Application>Microsoft Office Word</Application>
  <DocSecurity>0</DocSecurity>
  <Lines>47</Lines>
  <Paragraphs>13</Paragraphs>
  <ScaleCrop>false</ScaleCrop>
  <Company>NHCS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2011-12-05T18:14:00Z</dcterms:created>
  <dcterms:modified xsi:type="dcterms:W3CDTF">2011-12-05T18:15:00Z</dcterms:modified>
</cp:coreProperties>
</file>